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E2" w:rsidRDefault="002C73E2">
      <w:pPr>
        <w:pStyle w:val="Dato"/>
      </w:pPr>
    </w:p>
    <w:p w:rsidR="002C73E2" w:rsidRDefault="008C353A">
      <w:pPr>
        <w:pStyle w:val="Brevadresse"/>
        <w:rPr>
          <w:sz w:val="22"/>
        </w:rPr>
      </w:pPr>
      <w:r>
        <w:rPr>
          <w:sz w:val="22"/>
        </w:rPr>
        <w:t>Næringsdepartementet</w:t>
      </w:r>
      <w:r w:rsidR="00A653E1">
        <w:rPr>
          <w:sz w:val="22"/>
        </w:rPr>
        <w:t xml:space="preserve">, </w:t>
      </w:r>
      <w:hyperlink r:id="rId6" w:history="1">
        <w:r w:rsidR="00A653E1" w:rsidRPr="00CD4F2A">
          <w:rPr>
            <w:rStyle w:val="Hyperkobling"/>
            <w:sz w:val="22"/>
          </w:rPr>
          <w:t>post@nhd.dep.no</w:t>
        </w:r>
      </w:hyperlink>
    </w:p>
    <w:p w:rsidR="00A653E1" w:rsidRDefault="00A653E1">
      <w:pPr>
        <w:pStyle w:val="Brevadresse"/>
        <w:rPr>
          <w:sz w:val="22"/>
        </w:rPr>
      </w:pPr>
    </w:p>
    <w:p w:rsidR="008C353A" w:rsidRDefault="008C353A">
      <w:pPr>
        <w:pStyle w:val="Brevadresse"/>
        <w:rPr>
          <w:sz w:val="22"/>
        </w:rPr>
      </w:pPr>
      <w:r>
        <w:rPr>
          <w:sz w:val="22"/>
        </w:rPr>
        <w:t>Samferdselsdepartementet</w:t>
      </w:r>
      <w:r w:rsidR="00A653E1">
        <w:rPr>
          <w:sz w:val="22"/>
        </w:rPr>
        <w:t xml:space="preserve">, </w:t>
      </w:r>
      <w:hyperlink r:id="rId7" w:history="1">
        <w:r w:rsidR="00A653E1" w:rsidRPr="00CD4F2A">
          <w:rPr>
            <w:rStyle w:val="Hyperkobling"/>
            <w:sz w:val="22"/>
          </w:rPr>
          <w:t>post@sd.dep.no</w:t>
        </w:r>
      </w:hyperlink>
    </w:p>
    <w:p w:rsidR="00A653E1" w:rsidRDefault="00A653E1">
      <w:pPr>
        <w:pStyle w:val="Brevadresse"/>
        <w:rPr>
          <w:sz w:val="22"/>
        </w:rPr>
      </w:pPr>
    </w:p>
    <w:p w:rsidR="008C353A" w:rsidRDefault="008C353A">
      <w:pPr>
        <w:pStyle w:val="Brevadresse"/>
        <w:rPr>
          <w:sz w:val="22"/>
        </w:rPr>
      </w:pPr>
      <w:r>
        <w:rPr>
          <w:sz w:val="22"/>
        </w:rPr>
        <w:t>Produktivitetskommisjonen</w:t>
      </w:r>
      <w:r w:rsidR="00A653E1">
        <w:rPr>
          <w:sz w:val="22"/>
        </w:rPr>
        <w:t xml:space="preserve"> </w:t>
      </w:r>
      <w:hyperlink r:id="rId8" w:history="1">
        <w:r w:rsidR="00A653E1" w:rsidRPr="00CD4F2A">
          <w:rPr>
            <w:rStyle w:val="Hyperkobling"/>
            <w:sz w:val="22"/>
          </w:rPr>
          <w:t>kontakt@produktivitetskommisjonen.no</w:t>
        </w:r>
      </w:hyperlink>
    </w:p>
    <w:p w:rsidR="00A653E1" w:rsidRDefault="00A653E1">
      <w:pPr>
        <w:pStyle w:val="Brevadresse"/>
        <w:rPr>
          <w:sz w:val="22"/>
        </w:rPr>
      </w:pPr>
    </w:p>
    <w:p w:rsidR="002C73E2" w:rsidRDefault="002C73E2">
      <w:pPr>
        <w:pStyle w:val="Brevadresse"/>
      </w:pPr>
    </w:p>
    <w:p w:rsidR="002C73E2" w:rsidRDefault="002C73E2">
      <w:pPr>
        <w:pStyle w:val="Brevadresse"/>
      </w:pPr>
    </w:p>
    <w:p w:rsidR="002C73E2" w:rsidRDefault="002C73E2">
      <w:pPr>
        <w:pStyle w:val="Brevadresse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2072"/>
        <w:gridCol w:w="763"/>
        <w:gridCol w:w="2727"/>
        <w:gridCol w:w="2727"/>
      </w:tblGrid>
      <w:tr w:rsidR="002C73E2">
        <w:tc>
          <w:tcPr>
            <w:tcW w:w="921" w:type="dxa"/>
          </w:tcPr>
          <w:p w:rsidR="002C73E2" w:rsidRDefault="00383E04">
            <w:pPr>
              <w:pStyle w:val="Brevadresse"/>
            </w:pPr>
            <w:r>
              <w:rPr>
                <w:sz w:val="18"/>
              </w:rPr>
              <w:t>Deres ref:</w:t>
            </w:r>
          </w:p>
        </w:tc>
        <w:tc>
          <w:tcPr>
            <w:tcW w:w="2072" w:type="dxa"/>
          </w:tcPr>
          <w:p w:rsidR="002C73E2" w:rsidRDefault="002C73E2">
            <w:pPr>
              <w:pStyle w:val="Brevadresse"/>
            </w:pPr>
          </w:p>
        </w:tc>
        <w:tc>
          <w:tcPr>
            <w:tcW w:w="763" w:type="dxa"/>
          </w:tcPr>
          <w:p w:rsidR="002C73E2" w:rsidRDefault="00383E04">
            <w:pPr>
              <w:pStyle w:val="Brevadresse"/>
            </w:pPr>
            <w:r>
              <w:rPr>
                <w:sz w:val="18"/>
              </w:rPr>
              <w:t>Vår ref:</w:t>
            </w:r>
          </w:p>
        </w:tc>
        <w:tc>
          <w:tcPr>
            <w:tcW w:w="2727" w:type="dxa"/>
          </w:tcPr>
          <w:p w:rsidR="002C73E2" w:rsidRDefault="002C73E2">
            <w:pPr>
              <w:pStyle w:val="Brevadresse"/>
            </w:pPr>
          </w:p>
        </w:tc>
        <w:tc>
          <w:tcPr>
            <w:tcW w:w="2727" w:type="dxa"/>
          </w:tcPr>
          <w:p w:rsidR="002C73E2" w:rsidRDefault="00383E04" w:rsidP="00A95941">
            <w:pPr>
              <w:pStyle w:val="Brevadresse"/>
              <w:jc w:val="center"/>
            </w:pPr>
            <w:r>
              <w:rPr>
                <w:sz w:val="22"/>
              </w:rPr>
              <w:t xml:space="preserve">Oslo, </w:t>
            </w:r>
            <w:r w:rsidR="00A95941">
              <w:rPr>
                <w:sz w:val="22"/>
              </w:rPr>
              <w:t>7. september 2015</w:t>
            </w:r>
            <w:r w:rsidR="00297C94"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"dd. MMMM åååå" </w:instrText>
            </w:r>
            <w:r w:rsidR="00297C94">
              <w:rPr>
                <w:sz w:val="22"/>
              </w:rPr>
              <w:fldChar w:fldCharType="separate"/>
            </w:r>
            <w:r w:rsidR="002303B6">
              <w:rPr>
                <w:noProof/>
                <w:sz w:val="22"/>
              </w:rPr>
              <w:t>11. februar åååå</w:t>
            </w:r>
            <w:r w:rsidR="00297C94">
              <w:rPr>
                <w:sz w:val="22"/>
              </w:rPr>
              <w:fldChar w:fldCharType="end"/>
            </w:r>
          </w:p>
        </w:tc>
      </w:tr>
    </w:tbl>
    <w:p w:rsidR="002C73E2" w:rsidRDefault="002C73E2">
      <w:pPr>
        <w:pStyle w:val="Brevadresse"/>
      </w:pPr>
    </w:p>
    <w:p w:rsidR="002C73E2" w:rsidRDefault="00467AB9">
      <w:pPr>
        <w:pStyle w:val="Hilsningsord"/>
      </w:pPr>
      <w:r>
        <w:rPr>
          <w:b/>
          <w:sz w:val="22"/>
        </w:rPr>
        <w:t>Kommentarnotat til K</w:t>
      </w:r>
      <w:r w:rsidR="008C353A">
        <w:rPr>
          <w:b/>
          <w:sz w:val="22"/>
        </w:rPr>
        <w:t>onkurransetilsynets taxirapport</w:t>
      </w:r>
    </w:p>
    <w:p w:rsidR="00A653E1" w:rsidRDefault="008C353A" w:rsidP="002205C1">
      <w:pPr>
        <w:pStyle w:val="Brdtekst"/>
        <w:jc w:val="left"/>
        <w:rPr>
          <w:sz w:val="22"/>
        </w:rPr>
      </w:pPr>
      <w:r>
        <w:rPr>
          <w:sz w:val="22"/>
        </w:rPr>
        <w:t xml:space="preserve">Vi viser til utspill om avregulering av drosjenæringen fra Konkurransetilsynet, </w:t>
      </w:r>
      <w:r w:rsidR="009237B2">
        <w:rPr>
          <w:sz w:val="22"/>
        </w:rPr>
        <w:t xml:space="preserve">med rapporten ”Et drosjemarked for fremtiden”, fra 20. mars i år. </w:t>
      </w:r>
    </w:p>
    <w:p w:rsidR="002205C1" w:rsidRDefault="008C353A" w:rsidP="002205C1">
      <w:pPr>
        <w:pStyle w:val="Brdtekst"/>
        <w:jc w:val="left"/>
        <w:rPr>
          <w:sz w:val="22"/>
        </w:rPr>
      </w:pPr>
      <w:r>
        <w:rPr>
          <w:sz w:val="22"/>
        </w:rPr>
        <w:t xml:space="preserve">Med jevne mellomrom kommer forslag om dette. Ved alle tidligere anledninger </w:t>
      </w:r>
      <w:r w:rsidR="002205C1">
        <w:rPr>
          <w:sz w:val="22"/>
        </w:rPr>
        <w:t xml:space="preserve">siden 1970-tallet </w:t>
      </w:r>
      <w:r>
        <w:rPr>
          <w:sz w:val="22"/>
        </w:rPr>
        <w:t xml:space="preserve">er de skrinlagt, etter at konsekvensene er vurdert. Forslagene viser gjennomgående liten forståelse for begrunnelsene bak Yrkestransportloven og </w:t>
      </w:r>
      <w:r w:rsidR="00467AB9">
        <w:rPr>
          <w:sz w:val="22"/>
        </w:rPr>
        <w:t>for hvordan drosjemarkedene</w:t>
      </w:r>
      <w:r w:rsidR="002205C1">
        <w:rPr>
          <w:sz w:val="22"/>
        </w:rPr>
        <w:t xml:space="preserve"> faktisk fungerer.</w:t>
      </w:r>
    </w:p>
    <w:p w:rsidR="008C353A" w:rsidRDefault="008C353A" w:rsidP="002205C1">
      <w:pPr>
        <w:pStyle w:val="Brdtekst"/>
        <w:jc w:val="left"/>
        <w:rPr>
          <w:sz w:val="22"/>
        </w:rPr>
      </w:pPr>
      <w:r>
        <w:rPr>
          <w:sz w:val="22"/>
        </w:rPr>
        <w:t>Heller ikke Konkurransetilsynets rapport holder etter vårt syn det faglige nivå en burde forvente, og tilsynet går ut over sitt mandat med et rent politisk utspill.</w:t>
      </w:r>
      <w:r w:rsidR="002205C1">
        <w:rPr>
          <w:sz w:val="22"/>
        </w:rPr>
        <w:t xml:space="preserve"> </w:t>
      </w:r>
      <w:proofErr w:type="spellStart"/>
      <w:r w:rsidR="002205C1">
        <w:rPr>
          <w:sz w:val="22"/>
        </w:rPr>
        <w:t>Deregulering</w:t>
      </w:r>
      <w:proofErr w:type="spellEnd"/>
      <w:r w:rsidR="002205C1">
        <w:rPr>
          <w:sz w:val="22"/>
        </w:rPr>
        <w:t xml:space="preserve"> er verken produktivitetsfremmende eller gir forbrukerne noen fordeler, tvert imot. </w:t>
      </w:r>
    </w:p>
    <w:p w:rsidR="002205C1" w:rsidRDefault="008C353A" w:rsidP="002205C1">
      <w:pPr>
        <w:pStyle w:val="Brdtekst"/>
        <w:jc w:val="left"/>
        <w:rPr>
          <w:sz w:val="22"/>
        </w:rPr>
      </w:pPr>
      <w:r>
        <w:rPr>
          <w:sz w:val="22"/>
        </w:rPr>
        <w:t xml:space="preserve">Vi har bedt tidligere utredningssjef i Norges Taxiforbund, samfunnsøkonom Jørn Berthelsen, om å utarbeide vedlagte kommentarnotat. </w:t>
      </w:r>
      <w:r w:rsidR="002205C1">
        <w:rPr>
          <w:sz w:val="22"/>
        </w:rPr>
        <w:t xml:space="preserve">Han peker på at </w:t>
      </w:r>
      <w:r w:rsidR="009237B2">
        <w:rPr>
          <w:sz w:val="22"/>
        </w:rPr>
        <w:t>alle bestemmelsene i Yrkestransportloven er der av hensyn til forbrukerne, og han</w:t>
      </w:r>
      <w:r w:rsidR="002205C1">
        <w:rPr>
          <w:sz w:val="22"/>
        </w:rPr>
        <w:t xml:space="preserve"> avviser gjentatte påstander om at det lite</w:t>
      </w:r>
      <w:r w:rsidR="009237B2">
        <w:rPr>
          <w:sz w:val="22"/>
        </w:rPr>
        <w:t xml:space="preserve"> innovasjon i norsk drosjenæring. </w:t>
      </w:r>
    </w:p>
    <w:p w:rsidR="008C353A" w:rsidRDefault="008C353A" w:rsidP="002205C1">
      <w:pPr>
        <w:pStyle w:val="Brdtekst"/>
        <w:jc w:val="left"/>
        <w:rPr>
          <w:sz w:val="22"/>
        </w:rPr>
      </w:pPr>
      <w:r>
        <w:rPr>
          <w:sz w:val="22"/>
        </w:rPr>
        <w:t xml:space="preserve">Vi legger også ved kopier av oppslag i bladet TAXI fra forrige gang Konkurransetilsynet fremmet et tilsvarende (og mer begrenset) forslag, </w:t>
      </w:r>
      <w:r w:rsidR="002205C1">
        <w:rPr>
          <w:sz w:val="22"/>
        </w:rPr>
        <w:t xml:space="preserve">med kommentarer fra </w:t>
      </w:r>
      <w:r w:rsidR="0017535B">
        <w:rPr>
          <w:sz w:val="22"/>
        </w:rPr>
        <w:t>tre samfunnsøkonomer med innsikt i næringen.</w:t>
      </w:r>
      <w:r w:rsidR="002205C1">
        <w:rPr>
          <w:sz w:val="22"/>
        </w:rPr>
        <w:t xml:space="preserve"> (</w:t>
      </w:r>
      <w:r w:rsidR="0017535B">
        <w:rPr>
          <w:sz w:val="22"/>
        </w:rPr>
        <w:t xml:space="preserve">Nr.5, </w:t>
      </w:r>
      <w:r w:rsidR="002205C1">
        <w:rPr>
          <w:sz w:val="22"/>
        </w:rPr>
        <w:t xml:space="preserve">2012). </w:t>
      </w:r>
    </w:p>
    <w:p w:rsidR="008C353A" w:rsidRDefault="008C353A" w:rsidP="002205C1">
      <w:pPr>
        <w:pStyle w:val="Brdtekst"/>
        <w:jc w:val="left"/>
        <w:rPr>
          <w:sz w:val="22"/>
        </w:rPr>
      </w:pPr>
      <w:r>
        <w:rPr>
          <w:sz w:val="22"/>
        </w:rPr>
        <w:t xml:space="preserve">Samferdselsdepartementet har lovverket til vurdering, og vi er trygge på at arbeidet vil </w:t>
      </w:r>
      <w:r w:rsidR="009237B2">
        <w:rPr>
          <w:sz w:val="22"/>
        </w:rPr>
        <w:t>gå sin gang med faglig tyngde,</w:t>
      </w:r>
      <w:r>
        <w:rPr>
          <w:sz w:val="22"/>
        </w:rPr>
        <w:t xml:space="preserve"> forståelse for de viktige politiske hensynene bak eksisterende lovgivning</w:t>
      </w:r>
      <w:r w:rsidR="002205C1">
        <w:rPr>
          <w:sz w:val="22"/>
        </w:rPr>
        <w:t>,</w:t>
      </w:r>
      <w:r w:rsidR="009237B2">
        <w:rPr>
          <w:sz w:val="22"/>
        </w:rPr>
        <w:t xml:space="preserve"> og hensyn til forutsigbare og gode rammer for næringen.</w:t>
      </w:r>
    </w:p>
    <w:p w:rsidR="009237B2" w:rsidRPr="0017535B" w:rsidRDefault="002F08AA" w:rsidP="002205C1">
      <w:pPr>
        <w:jc w:val="left"/>
        <w:rPr>
          <w:i/>
          <w:sz w:val="22"/>
          <w:szCs w:val="22"/>
        </w:rPr>
      </w:pPr>
      <w:r>
        <w:rPr>
          <w:sz w:val="22"/>
        </w:rPr>
        <w:t>Næringen reagerer imidlertid på at andre myndigheter og organer stadig kommer med utspill bas</w:t>
      </w:r>
      <w:r w:rsidR="002205C1">
        <w:rPr>
          <w:sz w:val="22"/>
        </w:rPr>
        <w:t xml:space="preserve">ert på faglig tynt grunnlag, og </w:t>
      </w:r>
      <w:r>
        <w:rPr>
          <w:sz w:val="22"/>
        </w:rPr>
        <w:t xml:space="preserve">politiske mål som er andre enn de som </w:t>
      </w:r>
      <w:r w:rsidR="002205C1">
        <w:rPr>
          <w:sz w:val="22"/>
        </w:rPr>
        <w:t>ligger til grunn for lovverket. Disse har</w:t>
      </w:r>
      <w:r>
        <w:rPr>
          <w:sz w:val="22"/>
        </w:rPr>
        <w:t xml:space="preserve"> dagens regjering utmerket formulert slik i sin plattform.</w:t>
      </w:r>
      <w:r w:rsidR="009237B2" w:rsidRPr="009237B2">
        <w:rPr>
          <w:b/>
        </w:rPr>
        <w:t xml:space="preserve"> </w:t>
      </w:r>
      <w:r w:rsidR="009237B2" w:rsidRPr="0017535B">
        <w:rPr>
          <w:sz w:val="22"/>
          <w:szCs w:val="22"/>
        </w:rPr>
        <w:t>"</w:t>
      </w:r>
      <w:r w:rsidR="009237B2" w:rsidRPr="0017535B">
        <w:rPr>
          <w:i/>
          <w:sz w:val="22"/>
          <w:szCs w:val="22"/>
        </w:rPr>
        <w:t>Drosjepolitikken skal ses på som en del av kollektivpolitikken, og bransjen har et viktig samfunnsoppdrag”</w:t>
      </w:r>
    </w:p>
    <w:p w:rsidR="002205C1" w:rsidRPr="002205C1" w:rsidRDefault="002205C1" w:rsidP="002205C1">
      <w:pPr>
        <w:jc w:val="left"/>
        <w:rPr>
          <w:b/>
          <w:i/>
          <w:sz w:val="22"/>
          <w:szCs w:val="22"/>
        </w:rPr>
      </w:pPr>
    </w:p>
    <w:p w:rsidR="00FE7373" w:rsidRDefault="00D4457D" w:rsidP="002205C1">
      <w:pPr>
        <w:pStyle w:val="Brdtekst"/>
        <w:jc w:val="left"/>
        <w:rPr>
          <w:sz w:val="22"/>
        </w:rPr>
      </w:pPr>
      <w:r>
        <w:rPr>
          <w:sz w:val="22"/>
        </w:rPr>
        <w:t xml:space="preserve">Vi har ikke registrert noen </w:t>
      </w:r>
      <w:r w:rsidR="009237B2">
        <w:rPr>
          <w:sz w:val="22"/>
        </w:rPr>
        <w:t>politiske signaler på at dette ikke lenger skal gjelde, og at målet om ”taxi – overalt, alltid” skal oppgis. Det må legge føringer på debatten</w:t>
      </w:r>
      <w:r w:rsidR="002205C1">
        <w:rPr>
          <w:sz w:val="22"/>
        </w:rPr>
        <w:t>, og legge død ytterliggående forslag som bare skaper usikkerhet</w:t>
      </w:r>
      <w:r w:rsidR="009237B2">
        <w:rPr>
          <w:sz w:val="22"/>
        </w:rPr>
        <w:t xml:space="preserve">. Dette er særlig viktig når utenlandske aktører forsøker å brøyte seg </w:t>
      </w:r>
      <w:r w:rsidR="0017535B">
        <w:rPr>
          <w:sz w:val="22"/>
        </w:rPr>
        <w:t>inn i</w:t>
      </w:r>
      <w:r w:rsidR="009237B2">
        <w:rPr>
          <w:sz w:val="22"/>
        </w:rPr>
        <w:t xml:space="preserve"> marked</w:t>
      </w:r>
      <w:r w:rsidR="0017535B">
        <w:rPr>
          <w:sz w:val="22"/>
        </w:rPr>
        <w:t>et</w:t>
      </w:r>
      <w:r w:rsidR="009237B2">
        <w:rPr>
          <w:sz w:val="22"/>
        </w:rPr>
        <w:t xml:space="preserve"> på helt andre vilkår enn de som er bestemt i norsk lov</w:t>
      </w:r>
      <w:r w:rsidR="002205C1">
        <w:rPr>
          <w:sz w:val="22"/>
        </w:rPr>
        <w:t xml:space="preserve"> for vår næring, og som vi følger lojalt</w:t>
      </w:r>
      <w:r w:rsidR="009237B2">
        <w:rPr>
          <w:sz w:val="22"/>
        </w:rPr>
        <w:t xml:space="preserve">.  </w:t>
      </w:r>
    </w:p>
    <w:p w:rsidR="00467AB9" w:rsidRDefault="00467AB9" w:rsidP="00467AB9">
      <w:pPr>
        <w:pStyle w:val="Brdtekst"/>
        <w:jc w:val="left"/>
        <w:rPr>
          <w:sz w:val="22"/>
        </w:rPr>
      </w:pPr>
      <w:r>
        <w:rPr>
          <w:sz w:val="22"/>
        </w:rPr>
        <w:lastRenderedPageBreak/>
        <w:t xml:space="preserve">Vi ber derfor alle som vil ha meninger om drosjenes rammevilkår, sette seg ordentlig inn i saken, og høre på dem som jobber i næringen. Samtidig </w:t>
      </w:r>
      <w:proofErr w:type="gramStart"/>
      <w:r>
        <w:rPr>
          <w:sz w:val="22"/>
        </w:rPr>
        <w:t>være</w:t>
      </w:r>
      <w:proofErr w:type="gramEnd"/>
      <w:r>
        <w:rPr>
          <w:sz w:val="22"/>
        </w:rPr>
        <w:t xml:space="preserve"> tydelig på hvilke forventninger samfunnet skal ha til næringen og de politiske valgene som følger av dette.</w:t>
      </w:r>
    </w:p>
    <w:p w:rsidR="002F08AA" w:rsidRDefault="002F08AA" w:rsidP="002205C1">
      <w:pPr>
        <w:pStyle w:val="Brdtekst"/>
        <w:jc w:val="left"/>
        <w:rPr>
          <w:sz w:val="22"/>
        </w:rPr>
      </w:pPr>
      <w:r>
        <w:rPr>
          <w:sz w:val="22"/>
        </w:rPr>
        <w:t>I den sammenheng viser vi også til våre forslag til reformer i lovverket, i vedlegg 3</w:t>
      </w:r>
      <w:r w:rsidR="0017535B">
        <w:rPr>
          <w:sz w:val="22"/>
        </w:rPr>
        <w:t>.</w:t>
      </w:r>
    </w:p>
    <w:p w:rsidR="002C73E2" w:rsidRPr="00A95941" w:rsidRDefault="00383E04" w:rsidP="002205C1">
      <w:pPr>
        <w:pStyle w:val="Brdtekst"/>
        <w:jc w:val="left"/>
        <w:rPr>
          <w:b/>
          <w:sz w:val="22"/>
        </w:rPr>
      </w:pPr>
      <w:r w:rsidRPr="00A95941">
        <w:rPr>
          <w:b/>
          <w:sz w:val="22"/>
        </w:rPr>
        <w:t>Med hilsen</w:t>
      </w:r>
    </w:p>
    <w:p w:rsidR="002C73E2" w:rsidRDefault="00383E04" w:rsidP="002205C1">
      <w:pPr>
        <w:pStyle w:val="Underskriftfirmanavn"/>
        <w:rPr>
          <w:sz w:val="22"/>
        </w:rPr>
      </w:pPr>
      <w:r>
        <w:rPr>
          <w:sz w:val="22"/>
        </w:rPr>
        <w:t>Norges Taxiforbund</w:t>
      </w:r>
    </w:p>
    <w:p w:rsidR="002F08AA" w:rsidRPr="002F08AA" w:rsidRDefault="002F08AA" w:rsidP="002205C1">
      <w:pPr>
        <w:pStyle w:val="Underskriftstillingstittel"/>
        <w:rPr>
          <w:sz w:val="22"/>
          <w:szCs w:val="22"/>
        </w:rPr>
      </w:pPr>
    </w:p>
    <w:p w:rsidR="002C73E2" w:rsidRPr="00467AB9" w:rsidRDefault="002F08AA" w:rsidP="002205C1">
      <w:pPr>
        <w:pStyle w:val="Underskriftstillingstittel"/>
        <w:rPr>
          <w:i/>
          <w:sz w:val="22"/>
          <w:szCs w:val="22"/>
        </w:rPr>
      </w:pPr>
      <w:r w:rsidRPr="00467AB9">
        <w:rPr>
          <w:i/>
          <w:sz w:val="22"/>
          <w:szCs w:val="22"/>
        </w:rPr>
        <w:t>Knut Thomassen</w:t>
      </w:r>
      <w:r w:rsidR="00EE5FAD">
        <w:rPr>
          <w:i/>
          <w:sz w:val="22"/>
          <w:szCs w:val="22"/>
        </w:rPr>
        <w:t>/s</w:t>
      </w:r>
      <w:r w:rsidR="003C01EF" w:rsidRPr="00467AB9">
        <w:rPr>
          <w:i/>
          <w:sz w:val="22"/>
          <w:szCs w:val="22"/>
        </w:rPr>
        <w:tab/>
      </w:r>
      <w:r w:rsidR="003C01EF" w:rsidRPr="00467AB9">
        <w:rPr>
          <w:i/>
          <w:sz w:val="22"/>
          <w:szCs w:val="22"/>
        </w:rPr>
        <w:tab/>
      </w:r>
      <w:r w:rsidR="003C01EF" w:rsidRPr="00467AB9">
        <w:rPr>
          <w:i/>
          <w:sz w:val="22"/>
          <w:szCs w:val="22"/>
        </w:rPr>
        <w:tab/>
      </w:r>
      <w:r w:rsidR="003C01EF" w:rsidRPr="00467AB9">
        <w:rPr>
          <w:i/>
          <w:sz w:val="22"/>
          <w:szCs w:val="22"/>
        </w:rPr>
        <w:tab/>
      </w:r>
      <w:r w:rsidR="003C01EF" w:rsidRPr="00467AB9">
        <w:rPr>
          <w:i/>
          <w:sz w:val="22"/>
          <w:szCs w:val="22"/>
        </w:rPr>
        <w:tab/>
      </w:r>
      <w:r w:rsidR="003C01EF" w:rsidRPr="00467AB9">
        <w:rPr>
          <w:i/>
          <w:sz w:val="22"/>
          <w:szCs w:val="22"/>
        </w:rPr>
        <w:tab/>
      </w:r>
      <w:r w:rsidR="003C01EF" w:rsidRPr="00467AB9">
        <w:rPr>
          <w:i/>
          <w:sz w:val="22"/>
          <w:szCs w:val="22"/>
        </w:rPr>
        <w:tab/>
      </w:r>
      <w:r w:rsidR="003C01EF" w:rsidRPr="00467AB9">
        <w:rPr>
          <w:i/>
          <w:sz w:val="22"/>
          <w:szCs w:val="22"/>
        </w:rPr>
        <w:tab/>
      </w:r>
      <w:r w:rsidR="003C01EF" w:rsidRPr="00467AB9">
        <w:rPr>
          <w:i/>
          <w:sz w:val="22"/>
          <w:szCs w:val="22"/>
        </w:rPr>
        <w:tab/>
      </w:r>
      <w:r w:rsidR="003C01EF" w:rsidRPr="00467AB9">
        <w:rPr>
          <w:i/>
          <w:sz w:val="22"/>
          <w:szCs w:val="22"/>
        </w:rPr>
        <w:tab/>
      </w:r>
      <w:r w:rsidR="003C01EF" w:rsidRPr="00467AB9">
        <w:rPr>
          <w:i/>
          <w:sz w:val="22"/>
          <w:szCs w:val="22"/>
        </w:rPr>
        <w:tab/>
      </w:r>
    </w:p>
    <w:p w:rsidR="002F08AA" w:rsidRPr="002F08AA" w:rsidRDefault="002F08AA" w:rsidP="002205C1">
      <w:pPr>
        <w:pStyle w:val="Referanseinitialer"/>
        <w:jc w:val="left"/>
        <w:rPr>
          <w:sz w:val="22"/>
          <w:szCs w:val="22"/>
        </w:rPr>
      </w:pPr>
      <w:r w:rsidRPr="002F08AA">
        <w:rPr>
          <w:sz w:val="22"/>
          <w:szCs w:val="22"/>
        </w:rPr>
        <w:t>Leder</w:t>
      </w:r>
      <w:r w:rsidR="003C01EF">
        <w:rPr>
          <w:sz w:val="22"/>
          <w:szCs w:val="22"/>
        </w:rPr>
        <w:tab/>
      </w:r>
      <w:r w:rsidR="003C01EF">
        <w:rPr>
          <w:sz w:val="22"/>
          <w:szCs w:val="22"/>
        </w:rPr>
        <w:tab/>
      </w:r>
      <w:r w:rsidR="003C01EF">
        <w:rPr>
          <w:sz w:val="22"/>
          <w:szCs w:val="22"/>
        </w:rPr>
        <w:tab/>
      </w:r>
      <w:r w:rsidR="003C01EF">
        <w:rPr>
          <w:sz w:val="22"/>
          <w:szCs w:val="22"/>
        </w:rPr>
        <w:tab/>
      </w:r>
      <w:r w:rsidR="003C01EF">
        <w:rPr>
          <w:sz w:val="22"/>
          <w:szCs w:val="22"/>
        </w:rPr>
        <w:tab/>
      </w:r>
      <w:r w:rsidR="003C01EF">
        <w:rPr>
          <w:sz w:val="22"/>
          <w:szCs w:val="22"/>
        </w:rPr>
        <w:tab/>
      </w:r>
      <w:r w:rsidR="003C01EF">
        <w:rPr>
          <w:sz w:val="22"/>
          <w:szCs w:val="22"/>
        </w:rPr>
        <w:tab/>
      </w:r>
      <w:r w:rsidR="003C01EF">
        <w:rPr>
          <w:sz w:val="22"/>
          <w:szCs w:val="22"/>
        </w:rPr>
        <w:tab/>
      </w:r>
      <w:r w:rsidR="003C01EF">
        <w:rPr>
          <w:sz w:val="22"/>
          <w:szCs w:val="22"/>
        </w:rPr>
        <w:tab/>
      </w:r>
      <w:r w:rsidR="003C01EF">
        <w:rPr>
          <w:sz w:val="22"/>
          <w:szCs w:val="22"/>
        </w:rPr>
        <w:tab/>
      </w:r>
      <w:r w:rsidR="003C01EF">
        <w:rPr>
          <w:sz w:val="22"/>
          <w:szCs w:val="22"/>
        </w:rPr>
        <w:tab/>
      </w:r>
      <w:r w:rsidR="003C01EF">
        <w:rPr>
          <w:sz w:val="22"/>
          <w:szCs w:val="22"/>
        </w:rPr>
        <w:tab/>
      </w:r>
      <w:r w:rsidR="003C01EF">
        <w:rPr>
          <w:sz w:val="22"/>
          <w:szCs w:val="22"/>
        </w:rPr>
        <w:tab/>
      </w:r>
      <w:r w:rsidR="003C01EF">
        <w:rPr>
          <w:sz w:val="22"/>
          <w:szCs w:val="22"/>
        </w:rPr>
        <w:tab/>
      </w:r>
    </w:p>
    <w:p w:rsidR="002F08AA" w:rsidRPr="002F08AA" w:rsidRDefault="002F08AA" w:rsidP="002205C1">
      <w:pPr>
        <w:pStyle w:val="Vedlegg"/>
        <w:rPr>
          <w:sz w:val="22"/>
          <w:szCs w:val="22"/>
        </w:rPr>
      </w:pPr>
    </w:p>
    <w:p w:rsidR="00A653E1" w:rsidRDefault="00A653E1" w:rsidP="002205C1">
      <w:pPr>
        <w:pStyle w:val="Brevadresse"/>
        <w:rPr>
          <w:sz w:val="22"/>
        </w:rPr>
      </w:pPr>
    </w:p>
    <w:p w:rsidR="00A653E1" w:rsidRPr="00A653E1" w:rsidRDefault="00A653E1" w:rsidP="002205C1">
      <w:pPr>
        <w:pStyle w:val="Brevadresse"/>
        <w:rPr>
          <w:sz w:val="22"/>
          <w:u w:val="single"/>
        </w:rPr>
      </w:pPr>
      <w:r w:rsidRPr="00A653E1">
        <w:rPr>
          <w:sz w:val="22"/>
          <w:u w:val="single"/>
        </w:rPr>
        <w:t xml:space="preserve">Gjenparter: </w:t>
      </w:r>
    </w:p>
    <w:p w:rsidR="00A653E1" w:rsidRDefault="00A653E1" w:rsidP="002205C1">
      <w:pPr>
        <w:pStyle w:val="Brevadresse"/>
      </w:pPr>
      <w:r>
        <w:rPr>
          <w:sz w:val="22"/>
        </w:rPr>
        <w:t>Konkurransetilsynet, Forbrukerrådet, fylkeskommunene og Oslo kommune</w:t>
      </w:r>
      <w:r w:rsidR="0017535B">
        <w:rPr>
          <w:sz w:val="22"/>
        </w:rPr>
        <w:t>, Bymiljøetaten. Oslo kommune, Byrådsavdelingen</w:t>
      </w:r>
      <w:r>
        <w:rPr>
          <w:sz w:val="22"/>
        </w:rPr>
        <w:t xml:space="preserve">. </w:t>
      </w:r>
    </w:p>
    <w:p w:rsidR="00383E04" w:rsidRDefault="00383E04" w:rsidP="002205C1">
      <w:pPr>
        <w:pStyle w:val="Vedlegg"/>
        <w:rPr>
          <w:sz w:val="22"/>
          <w:szCs w:val="22"/>
        </w:rPr>
      </w:pPr>
    </w:p>
    <w:p w:rsidR="002205C1" w:rsidRPr="00467AB9" w:rsidRDefault="002205C1" w:rsidP="002205C1">
      <w:pPr>
        <w:pStyle w:val="Kopitil"/>
        <w:rPr>
          <w:sz w:val="22"/>
          <w:szCs w:val="22"/>
        </w:rPr>
      </w:pPr>
    </w:p>
    <w:p w:rsidR="002205C1" w:rsidRPr="00467AB9" w:rsidRDefault="002205C1" w:rsidP="002205C1">
      <w:pPr>
        <w:pStyle w:val="Kopitil"/>
        <w:rPr>
          <w:sz w:val="22"/>
          <w:szCs w:val="22"/>
          <w:u w:val="single"/>
        </w:rPr>
      </w:pPr>
      <w:r w:rsidRPr="00467AB9">
        <w:rPr>
          <w:sz w:val="22"/>
          <w:szCs w:val="22"/>
          <w:u w:val="single"/>
        </w:rPr>
        <w:t>Vedlegg:</w:t>
      </w:r>
    </w:p>
    <w:p w:rsidR="002205C1" w:rsidRPr="00467AB9" w:rsidRDefault="00A95941" w:rsidP="002205C1">
      <w:pPr>
        <w:pStyle w:val="Kopitil"/>
        <w:rPr>
          <w:sz w:val="22"/>
          <w:szCs w:val="22"/>
        </w:rPr>
      </w:pPr>
      <w:r w:rsidRPr="00467AB9">
        <w:rPr>
          <w:sz w:val="22"/>
          <w:szCs w:val="22"/>
        </w:rPr>
        <w:t>1: Notat fra Jørn B</w:t>
      </w:r>
      <w:r w:rsidR="002205C1" w:rsidRPr="00467AB9">
        <w:rPr>
          <w:sz w:val="22"/>
          <w:szCs w:val="22"/>
        </w:rPr>
        <w:t>erthelsen</w:t>
      </w:r>
      <w:r w:rsidRPr="00467AB9">
        <w:rPr>
          <w:sz w:val="22"/>
          <w:szCs w:val="22"/>
        </w:rPr>
        <w:t>, 11. juni 2015.</w:t>
      </w:r>
    </w:p>
    <w:p w:rsidR="002205C1" w:rsidRPr="00467AB9" w:rsidRDefault="002205C1" w:rsidP="002205C1">
      <w:pPr>
        <w:pStyle w:val="Kopitil"/>
        <w:rPr>
          <w:sz w:val="22"/>
          <w:szCs w:val="22"/>
        </w:rPr>
      </w:pPr>
      <w:r w:rsidRPr="00467AB9">
        <w:rPr>
          <w:sz w:val="22"/>
          <w:szCs w:val="22"/>
        </w:rPr>
        <w:t xml:space="preserve">2: Utklipp fra TAXI nr </w:t>
      </w:r>
      <w:r w:rsidR="00A95941" w:rsidRPr="00467AB9">
        <w:rPr>
          <w:sz w:val="22"/>
          <w:szCs w:val="22"/>
        </w:rPr>
        <w:t>5</w:t>
      </w:r>
      <w:r w:rsidRPr="00467AB9">
        <w:rPr>
          <w:sz w:val="22"/>
          <w:szCs w:val="22"/>
        </w:rPr>
        <w:t>, 2012.</w:t>
      </w:r>
    </w:p>
    <w:p w:rsidR="002205C1" w:rsidRPr="00467AB9" w:rsidRDefault="002205C1" w:rsidP="002205C1">
      <w:pPr>
        <w:pStyle w:val="Kopitil"/>
        <w:rPr>
          <w:sz w:val="22"/>
          <w:szCs w:val="22"/>
        </w:rPr>
      </w:pPr>
      <w:r w:rsidRPr="00467AB9">
        <w:rPr>
          <w:sz w:val="22"/>
          <w:szCs w:val="22"/>
        </w:rPr>
        <w:t>3: NTs forslag til endringer i yrkestransportlovverket.</w:t>
      </w:r>
    </w:p>
    <w:sectPr w:rsidR="002205C1" w:rsidRPr="00467AB9" w:rsidSect="002C73E2">
      <w:headerReference w:type="default" r:id="rId9"/>
      <w:headerReference w:type="first" r:id="rId10"/>
      <w:footerReference w:type="first" r:id="rId11"/>
      <w:footnotePr>
        <w:numRestart w:val="eachPage"/>
      </w:footnotePr>
      <w:pgSz w:w="11907" w:h="16840" w:code="9"/>
      <w:pgMar w:top="1418" w:right="1418" w:bottom="1418" w:left="1418" w:header="958" w:footer="95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941" w:rsidRDefault="00A95941" w:rsidP="00A653E1">
      <w:r>
        <w:separator/>
      </w:r>
    </w:p>
  </w:endnote>
  <w:endnote w:type="continuationSeparator" w:id="0">
    <w:p w:rsidR="00A95941" w:rsidRDefault="00A95941" w:rsidP="00A65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41" w:rsidRDefault="00A95941">
    <w:pPr>
      <w:pStyle w:val="Bunnteks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941" w:rsidRDefault="00A95941" w:rsidP="00A653E1">
      <w:r>
        <w:separator/>
      </w:r>
    </w:p>
  </w:footnote>
  <w:footnote w:type="continuationSeparator" w:id="0">
    <w:p w:rsidR="00A95941" w:rsidRDefault="00A95941" w:rsidP="00A65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070"/>
    </w:tblGrid>
    <w:tr w:rsidR="00A95941">
      <w:tc>
        <w:tcPr>
          <w:tcW w:w="3070" w:type="dxa"/>
        </w:tcPr>
        <w:p w:rsidR="00A95941" w:rsidRDefault="00A95941">
          <w:pPr>
            <w:pStyle w:val="Topptekst"/>
          </w:pPr>
          <w:r>
            <w:t>Norges Taxiforbund</w:t>
          </w:r>
        </w:p>
      </w:tc>
    </w:tr>
  </w:tbl>
  <w:p w:rsidR="00A95941" w:rsidRDefault="00A95941">
    <w:pPr>
      <w:pStyle w:val="Toppteks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41" w:rsidRPr="00383E04" w:rsidRDefault="00A95941" w:rsidP="00383E04">
    <w:pPr>
      <w:pStyle w:val="Toppteks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-615315</wp:posOffset>
          </wp:positionH>
          <wp:positionV relativeFrom="paragraph">
            <wp:posOffset>-329565</wp:posOffset>
          </wp:positionV>
          <wp:extent cx="7096125" cy="504825"/>
          <wp:effectExtent l="19050" t="0" r="9525" b="0"/>
          <wp:wrapNone/>
          <wp:docPr id="3" name="Bilde 3" descr="Toppbanner-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pbanner-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F08AA"/>
    <w:rsid w:val="00042A11"/>
    <w:rsid w:val="0017535B"/>
    <w:rsid w:val="002205C1"/>
    <w:rsid w:val="002303B6"/>
    <w:rsid w:val="00297C94"/>
    <w:rsid w:val="002A4487"/>
    <w:rsid w:val="002C73E2"/>
    <w:rsid w:val="002E7ACB"/>
    <w:rsid w:val="002F08AA"/>
    <w:rsid w:val="00361945"/>
    <w:rsid w:val="00383E04"/>
    <w:rsid w:val="003C01EF"/>
    <w:rsid w:val="00467AB9"/>
    <w:rsid w:val="006A3E69"/>
    <w:rsid w:val="00771F9A"/>
    <w:rsid w:val="008C353A"/>
    <w:rsid w:val="009237B2"/>
    <w:rsid w:val="00A653E1"/>
    <w:rsid w:val="00A95941"/>
    <w:rsid w:val="00B7027E"/>
    <w:rsid w:val="00C5281F"/>
    <w:rsid w:val="00D33040"/>
    <w:rsid w:val="00D4457D"/>
    <w:rsid w:val="00EE5FAD"/>
    <w:rsid w:val="00FE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E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5"/>
    </w:rPr>
  </w:style>
  <w:style w:type="paragraph" w:styleId="Overskrift1">
    <w:name w:val="heading 1"/>
    <w:basedOn w:val="Overskriftbasis"/>
    <w:next w:val="Brdtekst"/>
    <w:qFormat/>
    <w:rsid w:val="002C73E2"/>
    <w:pPr>
      <w:spacing w:after="220"/>
      <w:jc w:val="left"/>
      <w:outlineLvl w:val="0"/>
    </w:pPr>
  </w:style>
  <w:style w:type="paragraph" w:styleId="Overskrift2">
    <w:name w:val="heading 2"/>
    <w:basedOn w:val="Overskriftbasis"/>
    <w:next w:val="Brdtekst"/>
    <w:qFormat/>
    <w:rsid w:val="002C73E2"/>
    <w:pPr>
      <w:jc w:val="left"/>
      <w:outlineLvl w:val="1"/>
    </w:pPr>
    <w:rPr>
      <w:sz w:val="18"/>
    </w:rPr>
  </w:style>
  <w:style w:type="paragraph" w:styleId="Overskrift3">
    <w:name w:val="heading 3"/>
    <w:basedOn w:val="Overskriftbasis"/>
    <w:next w:val="Brdtekst"/>
    <w:qFormat/>
    <w:rsid w:val="002C73E2"/>
    <w:pPr>
      <w:spacing w:after="220"/>
      <w:jc w:val="left"/>
      <w:outlineLvl w:val="2"/>
    </w:pPr>
    <w:rPr>
      <w:rFonts w:ascii="Arial" w:hAnsi="Arial"/>
      <w:sz w:val="22"/>
    </w:rPr>
  </w:style>
  <w:style w:type="paragraph" w:styleId="Overskrift4">
    <w:name w:val="heading 4"/>
    <w:basedOn w:val="Overskriftbasis"/>
    <w:next w:val="Brdtekst"/>
    <w:qFormat/>
    <w:rsid w:val="002C73E2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basis"/>
    <w:next w:val="Brdtekst"/>
    <w:qFormat/>
    <w:rsid w:val="002C73E2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basis"/>
    <w:next w:val="Brdtekst"/>
    <w:qFormat/>
    <w:rsid w:val="002C73E2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basis"/>
    <w:next w:val="Brdtekst"/>
    <w:qFormat/>
    <w:rsid w:val="002C73E2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basis"/>
    <w:next w:val="Brdtekst"/>
    <w:qFormat/>
    <w:rsid w:val="002C73E2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basis"/>
    <w:next w:val="Brdtekst"/>
    <w:qFormat/>
    <w:rsid w:val="002C73E2"/>
    <w:pPr>
      <w:ind w:left="2160"/>
      <w:outlineLvl w:val="8"/>
    </w:pPr>
    <w:rPr>
      <w:spacing w:val="-5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basis">
    <w:name w:val="Overskriftbasis"/>
    <w:basedOn w:val="Brdtekst"/>
    <w:next w:val="Brdtekst"/>
    <w:rsid w:val="002C73E2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semiHidden/>
    <w:rsid w:val="002C73E2"/>
    <w:pPr>
      <w:spacing w:after="220" w:line="220" w:lineRule="atLeast"/>
    </w:pPr>
  </w:style>
  <w:style w:type="paragraph" w:styleId="Merknadstekst">
    <w:name w:val="annotation text"/>
    <w:basedOn w:val="Fotnotebasis"/>
    <w:semiHidden/>
    <w:rsid w:val="002C73E2"/>
  </w:style>
  <w:style w:type="paragraph" w:customStyle="1" w:styleId="Fotnotebasis">
    <w:name w:val="Fotnotebasis"/>
    <w:basedOn w:val="Brdtekst"/>
    <w:rsid w:val="002C73E2"/>
    <w:pPr>
      <w:keepLines/>
    </w:pPr>
    <w:rPr>
      <w:sz w:val="16"/>
    </w:rPr>
  </w:style>
  <w:style w:type="paragraph" w:customStyle="1" w:styleId="Blokksitat">
    <w:name w:val="Blokksitat"/>
    <w:basedOn w:val="Brdtekst"/>
    <w:rsid w:val="002C73E2"/>
    <w:pPr>
      <w:keepLines/>
      <w:ind w:left="720" w:right="720"/>
    </w:pPr>
  </w:style>
  <w:style w:type="paragraph" w:customStyle="1" w:styleId="Brdtekstholdsammen">
    <w:name w:val="Brødtekst hold sammen"/>
    <w:basedOn w:val="Brdtekst"/>
    <w:rsid w:val="002C73E2"/>
    <w:pPr>
      <w:keepNext/>
    </w:pPr>
  </w:style>
  <w:style w:type="paragraph" w:styleId="Hilsen">
    <w:name w:val="Closing"/>
    <w:basedOn w:val="Brdtekst"/>
    <w:next w:val="Underskriftfirmanavn"/>
    <w:semiHidden/>
    <w:rsid w:val="002C73E2"/>
    <w:pPr>
      <w:keepNext/>
      <w:spacing w:after="60"/>
      <w:jc w:val="left"/>
    </w:pPr>
  </w:style>
  <w:style w:type="paragraph" w:customStyle="1" w:styleId="Underskriftfirmanavn">
    <w:name w:val="Underskrift firmanavn"/>
    <w:basedOn w:val="Underskrift"/>
    <w:next w:val="Underskriftnavn"/>
    <w:rsid w:val="002C73E2"/>
    <w:pPr>
      <w:spacing w:before="0"/>
      <w:jc w:val="left"/>
    </w:pPr>
  </w:style>
  <w:style w:type="paragraph" w:styleId="Underskrift">
    <w:name w:val="Signature"/>
    <w:basedOn w:val="Brdtekst"/>
    <w:semiHidden/>
    <w:rsid w:val="002C73E2"/>
    <w:pPr>
      <w:keepNext/>
      <w:spacing w:before="660" w:after="0"/>
    </w:pPr>
  </w:style>
  <w:style w:type="paragraph" w:customStyle="1" w:styleId="Underskriftnavn">
    <w:name w:val="Underskrift navn"/>
    <w:basedOn w:val="Underskrift"/>
    <w:next w:val="Underskriftstillingstittel"/>
    <w:rsid w:val="002C73E2"/>
    <w:pPr>
      <w:spacing w:before="880"/>
      <w:jc w:val="left"/>
    </w:pPr>
  </w:style>
  <w:style w:type="paragraph" w:customStyle="1" w:styleId="Underskriftstillingstittel">
    <w:name w:val="Underskrift stillingstittel"/>
    <w:basedOn w:val="Underskrift"/>
    <w:next w:val="Referanseinitialer"/>
    <w:rsid w:val="002C73E2"/>
    <w:pPr>
      <w:spacing w:before="0"/>
      <w:jc w:val="left"/>
    </w:pPr>
  </w:style>
  <w:style w:type="paragraph" w:customStyle="1" w:styleId="Referanseinitialer">
    <w:name w:val="Referanseinitialer"/>
    <w:basedOn w:val="Brdtekst"/>
    <w:next w:val="Vedlegg"/>
    <w:rsid w:val="002C73E2"/>
    <w:pPr>
      <w:keepNext/>
      <w:keepLines/>
      <w:spacing w:before="220" w:after="0"/>
    </w:pPr>
  </w:style>
  <w:style w:type="paragraph" w:customStyle="1" w:styleId="Vedlegg">
    <w:name w:val="Vedlegg"/>
    <w:basedOn w:val="Brdtekst"/>
    <w:next w:val="Kopitil"/>
    <w:rsid w:val="002C73E2"/>
    <w:pPr>
      <w:keepNext/>
      <w:keepLines/>
      <w:jc w:val="left"/>
    </w:pPr>
  </w:style>
  <w:style w:type="paragraph" w:customStyle="1" w:styleId="Kopitil">
    <w:name w:val="Kopi til"/>
    <w:basedOn w:val="Brdtekst"/>
    <w:rsid w:val="002C73E2"/>
    <w:pPr>
      <w:keepLines/>
      <w:ind w:left="360" w:hanging="360"/>
      <w:jc w:val="left"/>
    </w:pPr>
  </w:style>
  <w:style w:type="paragraph" w:customStyle="1" w:styleId="Firmanavn">
    <w:name w:val="Firmanavn"/>
    <w:basedOn w:val="Normal"/>
    <w:rsid w:val="002C73E2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Bildetekst">
    <w:name w:val="caption"/>
    <w:basedOn w:val="Bilde"/>
    <w:next w:val="Brdtekst"/>
    <w:qFormat/>
    <w:rsid w:val="002C73E2"/>
    <w:rPr>
      <w:sz w:val="16"/>
    </w:rPr>
  </w:style>
  <w:style w:type="paragraph" w:customStyle="1" w:styleId="Bilde">
    <w:name w:val="Bilde"/>
    <w:basedOn w:val="Normal"/>
    <w:next w:val="Bildetekst"/>
    <w:rsid w:val="002C73E2"/>
    <w:pPr>
      <w:keepNext/>
    </w:pPr>
  </w:style>
  <w:style w:type="paragraph" w:styleId="Dato">
    <w:name w:val="Date"/>
    <w:basedOn w:val="Brdtekst"/>
    <w:next w:val="Brevadresse"/>
    <w:rsid w:val="002C73E2"/>
    <w:pPr>
      <w:spacing w:after="440"/>
      <w:ind w:left="4320"/>
      <w:jc w:val="left"/>
    </w:pPr>
  </w:style>
  <w:style w:type="paragraph" w:customStyle="1" w:styleId="Brevadresse">
    <w:name w:val="Brevadresse"/>
    <w:basedOn w:val="Brdtekst"/>
    <w:rsid w:val="002C73E2"/>
    <w:pPr>
      <w:spacing w:after="0"/>
      <w:jc w:val="left"/>
    </w:pPr>
  </w:style>
  <w:style w:type="paragraph" w:customStyle="1" w:styleId="Til">
    <w:name w:val="Til"/>
    <w:basedOn w:val="Brdtekst"/>
    <w:next w:val="Hilsningsord"/>
    <w:rsid w:val="002C73E2"/>
    <w:pPr>
      <w:spacing w:before="220" w:after="0"/>
      <w:jc w:val="left"/>
    </w:pPr>
  </w:style>
  <w:style w:type="paragraph" w:customStyle="1" w:styleId="Hilsningsord">
    <w:name w:val="Hilsningsord"/>
    <w:basedOn w:val="Brdtekst"/>
    <w:next w:val="Emnelinje"/>
    <w:rsid w:val="002C73E2"/>
    <w:pPr>
      <w:spacing w:before="220"/>
      <w:jc w:val="left"/>
    </w:pPr>
  </w:style>
  <w:style w:type="paragraph" w:customStyle="1" w:styleId="Emnelinje">
    <w:name w:val="Emnelinje"/>
    <w:basedOn w:val="Brdtekst"/>
    <w:next w:val="Brdtekst"/>
    <w:rsid w:val="002C73E2"/>
    <w:pPr>
      <w:jc w:val="left"/>
    </w:pPr>
    <w:rPr>
      <w:rFonts w:ascii="Arial Black" w:hAnsi="Arial Black"/>
      <w:spacing w:val="-10"/>
    </w:rPr>
  </w:style>
  <w:style w:type="character" w:styleId="Sluttnotereferanse">
    <w:name w:val="endnote reference"/>
    <w:semiHidden/>
    <w:rsid w:val="002C73E2"/>
    <w:rPr>
      <w:rFonts w:ascii="Arial" w:hAnsi="Arial"/>
      <w:sz w:val="20"/>
      <w:vertAlign w:val="superscript"/>
    </w:rPr>
  </w:style>
  <w:style w:type="paragraph" w:styleId="Sluttnotetekst">
    <w:name w:val="endnote text"/>
    <w:basedOn w:val="Fotnotebasis"/>
    <w:semiHidden/>
    <w:rsid w:val="002C73E2"/>
  </w:style>
  <w:style w:type="paragraph" w:styleId="Konvoluttadresse">
    <w:name w:val="envelope address"/>
    <w:basedOn w:val="Brdtekst"/>
    <w:semiHidden/>
    <w:rsid w:val="002C73E2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vsenderadresse">
    <w:name w:val="envelope return"/>
    <w:basedOn w:val="Brdtekst"/>
    <w:semiHidden/>
    <w:rsid w:val="002C73E2"/>
    <w:pPr>
      <w:spacing w:after="0"/>
      <w:jc w:val="left"/>
    </w:pPr>
    <w:rPr>
      <w:spacing w:val="0"/>
      <w:sz w:val="18"/>
    </w:rPr>
  </w:style>
  <w:style w:type="paragraph" w:styleId="Bunntekst">
    <w:name w:val="footer"/>
    <w:basedOn w:val="Topptekstbasis"/>
    <w:semiHidden/>
    <w:rsid w:val="002C73E2"/>
    <w:pPr>
      <w:spacing w:before="600"/>
    </w:pPr>
    <w:rPr>
      <w:sz w:val="18"/>
    </w:rPr>
  </w:style>
  <w:style w:type="paragraph" w:customStyle="1" w:styleId="Topptekstbasis">
    <w:name w:val="Topptekstbasis"/>
    <w:basedOn w:val="Brdtekst"/>
    <w:rsid w:val="002C73E2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tnotereferanse">
    <w:name w:val="footnote reference"/>
    <w:semiHidden/>
    <w:rsid w:val="002C73E2"/>
    <w:rPr>
      <w:sz w:val="20"/>
      <w:vertAlign w:val="superscript"/>
    </w:rPr>
  </w:style>
  <w:style w:type="paragraph" w:styleId="Fotnotetekst">
    <w:name w:val="footnote text"/>
    <w:basedOn w:val="Fotnotebasis"/>
    <w:semiHidden/>
    <w:rsid w:val="002C73E2"/>
    <w:pPr>
      <w:spacing w:after="0"/>
    </w:pPr>
  </w:style>
  <w:style w:type="paragraph" w:styleId="Topptekst">
    <w:name w:val="header"/>
    <w:basedOn w:val="Topptekstbasis"/>
    <w:link w:val="TopptekstTegn"/>
    <w:uiPriority w:val="99"/>
    <w:rsid w:val="002C73E2"/>
    <w:pPr>
      <w:spacing w:after="600"/>
    </w:pPr>
  </w:style>
  <w:style w:type="character" w:customStyle="1" w:styleId="Innledendefremheving">
    <w:name w:val="Innledende fremheving"/>
    <w:rsid w:val="002C73E2"/>
    <w:rPr>
      <w:rFonts w:ascii="Arial Black" w:hAnsi="Arial Black"/>
      <w:sz w:val="18"/>
    </w:rPr>
  </w:style>
  <w:style w:type="character" w:styleId="Linjenummer">
    <w:name w:val="line number"/>
    <w:semiHidden/>
    <w:rsid w:val="002C73E2"/>
    <w:rPr>
      <w:rFonts w:ascii="Arial" w:hAnsi="Arial"/>
      <w:sz w:val="18"/>
    </w:rPr>
  </w:style>
  <w:style w:type="paragraph" w:styleId="Liste">
    <w:name w:val="List"/>
    <w:basedOn w:val="Brdtekst"/>
    <w:semiHidden/>
    <w:rsid w:val="002C73E2"/>
    <w:pPr>
      <w:ind w:left="720" w:hanging="360"/>
    </w:pPr>
  </w:style>
  <w:style w:type="paragraph" w:styleId="Punktmerketliste">
    <w:name w:val="List Bullet"/>
    <w:basedOn w:val="Liste"/>
    <w:semiHidden/>
    <w:rsid w:val="002C73E2"/>
    <w:pPr>
      <w:ind w:right="720"/>
    </w:pPr>
  </w:style>
  <w:style w:type="paragraph" w:styleId="Nummerertliste">
    <w:name w:val="List Number"/>
    <w:basedOn w:val="Liste"/>
    <w:semiHidden/>
    <w:rsid w:val="002C73E2"/>
    <w:pPr>
      <w:ind w:right="720"/>
    </w:pPr>
  </w:style>
  <w:style w:type="paragraph" w:styleId="Makrotekst">
    <w:name w:val="macro"/>
    <w:basedOn w:val="Brdtekst"/>
    <w:semiHidden/>
    <w:rsid w:val="002C73E2"/>
    <w:pPr>
      <w:spacing w:line="240" w:lineRule="auto"/>
    </w:pPr>
    <w:rPr>
      <w:rFonts w:ascii="Courier New" w:hAnsi="Courier New"/>
    </w:rPr>
  </w:style>
  <w:style w:type="character" w:styleId="Sidetall">
    <w:name w:val="page number"/>
    <w:semiHidden/>
    <w:rsid w:val="002C73E2"/>
    <w:rPr>
      <w:rFonts w:ascii="Arial" w:hAnsi="Arial"/>
      <w:sz w:val="18"/>
      <w:vertAlign w:val="baseline"/>
    </w:rPr>
  </w:style>
  <w:style w:type="paragraph" w:customStyle="1" w:styleId="Returadresse">
    <w:name w:val="Returadresse"/>
    <w:basedOn w:val="Normal"/>
    <w:rsid w:val="002C73E2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Hevetskrift">
    <w:name w:val="Hevet skrift"/>
    <w:rsid w:val="002C73E2"/>
    <w:rPr>
      <w:vertAlign w:val="superscript"/>
    </w:rPr>
  </w:style>
  <w:style w:type="paragraph" w:styleId="Nummerertliste5">
    <w:name w:val="List Number 5"/>
    <w:basedOn w:val="Nummerertliste"/>
    <w:semiHidden/>
    <w:rsid w:val="002C73E2"/>
    <w:pPr>
      <w:ind w:left="2160"/>
    </w:pPr>
  </w:style>
  <w:style w:type="paragraph" w:styleId="Nummerertliste4">
    <w:name w:val="List Number 4"/>
    <w:basedOn w:val="Nummerertliste"/>
    <w:semiHidden/>
    <w:rsid w:val="002C73E2"/>
    <w:pPr>
      <w:ind w:left="1800"/>
    </w:pPr>
  </w:style>
  <w:style w:type="paragraph" w:styleId="Nummerertliste3">
    <w:name w:val="List Number 3"/>
    <w:basedOn w:val="Nummerertliste"/>
    <w:semiHidden/>
    <w:rsid w:val="002C73E2"/>
    <w:pPr>
      <w:ind w:left="1440"/>
    </w:pPr>
  </w:style>
  <w:style w:type="paragraph" w:styleId="Nummerertliste2">
    <w:name w:val="List Number 2"/>
    <w:basedOn w:val="Nummerertliste"/>
    <w:semiHidden/>
    <w:rsid w:val="002C73E2"/>
    <w:pPr>
      <w:ind w:left="1080"/>
    </w:pPr>
  </w:style>
  <w:style w:type="paragraph" w:styleId="Punktmerketliste5">
    <w:name w:val="List Bullet 5"/>
    <w:basedOn w:val="Punktmerketliste"/>
    <w:semiHidden/>
    <w:rsid w:val="002C73E2"/>
    <w:pPr>
      <w:ind w:left="2160"/>
    </w:pPr>
  </w:style>
  <w:style w:type="paragraph" w:styleId="Punktmerketliste4">
    <w:name w:val="List Bullet 4"/>
    <w:basedOn w:val="Punktmerketliste"/>
    <w:semiHidden/>
    <w:rsid w:val="002C73E2"/>
    <w:pPr>
      <w:ind w:left="1800"/>
    </w:pPr>
  </w:style>
  <w:style w:type="paragraph" w:styleId="Punktmerketliste3">
    <w:name w:val="List Bullet 3"/>
    <w:basedOn w:val="Punktmerketliste"/>
    <w:semiHidden/>
    <w:rsid w:val="002C73E2"/>
    <w:pPr>
      <w:ind w:left="1440"/>
    </w:pPr>
  </w:style>
  <w:style w:type="paragraph" w:styleId="Punktmerketliste2">
    <w:name w:val="List Bullet 2"/>
    <w:basedOn w:val="Punktmerketliste"/>
    <w:semiHidden/>
    <w:rsid w:val="002C73E2"/>
    <w:pPr>
      <w:ind w:left="1080"/>
    </w:pPr>
  </w:style>
  <w:style w:type="paragraph" w:styleId="Liste5">
    <w:name w:val="List 5"/>
    <w:basedOn w:val="Liste"/>
    <w:semiHidden/>
    <w:rsid w:val="002C73E2"/>
    <w:pPr>
      <w:ind w:left="2160"/>
    </w:pPr>
  </w:style>
  <w:style w:type="paragraph" w:styleId="Liste4">
    <w:name w:val="List 4"/>
    <w:basedOn w:val="Liste"/>
    <w:semiHidden/>
    <w:rsid w:val="002C73E2"/>
    <w:pPr>
      <w:ind w:left="1800"/>
    </w:pPr>
  </w:style>
  <w:style w:type="paragraph" w:styleId="Liste3">
    <w:name w:val="List 3"/>
    <w:basedOn w:val="Liste"/>
    <w:semiHidden/>
    <w:rsid w:val="002C73E2"/>
    <w:pPr>
      <w:ind w:left="1440"/>
    </w:pPr>
  </w:style>
  <w:style w:type="paragraph" w:styleId="Liste2">
    <w:name w:val="List 2"/>
    <w:basedOn w:val="Liste"/>
    <w:semiHidden/>
    <w:rsid w:val="002C73E2"/>
    <w:pPr>
      <w:ind w:left="1080"/>
    </w:pPr>
  </w:style>
  <w:style w:type="paragraph" w:styleId="Brdtekstinnrykk">
    <w:name w:val="Body Text Indent"/>
    <w:basedOn w:val="Brdtekst"/>
    <w:semiHidden/>
    <w:rsid w:val="002C73E2"/>
    <w:pPr>
      <w:ind w:left="360"/>
    </w:pPr>
  </w:style>
  <w:style w:type="character" w:customStyle="1" w:styleId="Fremheving">
    <w:name w:val="Fremheving"/>
    <w:rsid w:val="002C73E2"/>
    <w:rPr>
      <w:rFonts w:ascii="Arial Black" w:hAnsi="Arial Black"/>
      <w:sz w:val="18"/>
    </w:rPr>
  </w:style>
  <w:style w:type="paragraph" w:customStyle="1" w:styleId="Dokumentetikett">
    <w:name w:val="Dokumentetikett"/>
    <w:rsid w:val="002C73E2"/>
    <w:pPr>
      <w:overflowPunct w:val="0"/>
      <w:autoSpaceDE w:val="0"/>
      <w:autoSpaceDN w:val="0"/>
      <w:adjustRightInd w:val="0"/>
      <w:spacing w:before="420" w:line="600" w:lineRule="exact"/>
      <w:ind w:left="1080"/>
      <w:textAlignment w:val="baseline"/>
    </w:pPr>
    <w:rPr>
      <w:spacing w:val="-34"/>
      <w:sz w:val="60"/>
      <w:lang w:val="en-US"/>
    </w:rPr>
  </w:style>
  <w:style w:type="character" w:styleId="Merknadsreferanse">
    <w:name w:val="annotation reference"/>
    <w:semiHidden/>
    <w:rsid w:val="002C73E2"/>
    <w:rPr>
      <w:sz w:val="16"/>
    </w:rPr>
  </w:style>
  <w:style w:type="paragraph" w:styleId="Liste-forts">
    <w:name w:val="List Continue"/>
    <w:basedOn w:val="Liste"/>
    <w:semiHidden/>
    <w:rsid w:val="002C73E2"/>
    <w:pPr>
      <w:ind w:right="720" w:firstLine="0"/>
    </w:pPr>
  </w:style>
  <w:style w:type="paragraph" w:styleId="Liste-forts2">
    <w:name w:val="List Continue 2"/>
    <w:basedOn w:val="Liste-forts"/>
    <w:semiHidden/>
    <w:rsid w:val="002C73E2"/>
    <w:pPr>
      <w:ind w:left="1080"/>
    </w:pPr>
  </w:style>
  <w:style w:type="paragraph" w:styleId="Liste-forts3">
    <w:name w:val="List Continue 3"/>
    <w:basedOn w:val="Liste-forts"/>
    <w:semiHidden/>
    <w:rsid w:val="002C73E2"/>
    <w:pPr>
      <w:ind w:left="1440"/>
    </w:pPr>
  </w:style>
  <w:style w:type="paragraph" w:styleId="Liste-forts4">
    <w:name w:val="List Continue 4"/>
    <w:basedOn w:val="Liste-forts"/>
    <w:semiHidden/>
    <w:rsid w:val="002C73E2"/>
    <w:pPr>
      <w:ind w:left="1800"/>
    </w:pPr>
  </w:style>
  <w:style w:type="paragraph" w:styleId="Liste-forts5">
    <w:name w:val="List Continue 5"/>
    <w:basedOn w:val="Liste-forts"/>
    <w:semiHidden/>
    <w:rsid w:val="002C73E2"/>
    <w:pPr>
      <w:ind w:left="2160"/>
    </w:pPr>
  </w:style>
  <w:style w:type="paragraph" w:styleId="Vanliginnrykk">
    <w:name w:val="Normal Indent"/>
    <w:basedOn w:val="Normal"/>
    <w:semiHidden/>
    <w:rsid w:val="002C73E2"/>
    <w:pPr>
      <w:ind w:left="360"/>
    </w:pPr>
  </w:style>
  <w:style w:type="character" w:customStyle="1" w:styleId="Slagord">
    <w:name w:val="Slagord"/>
    <w:basedOn w:val="Standardskriftforavsnitt"/>
    <w:rsid w:val="002C73E2"/>
    <w:rPr>
      <w:rFonts w:ascii="Arial Black" w:hAnsi="Arial Black"/>
      <w:sz w:val="18"/>
    </w:rPr>
  </w:style>
  <w:style w:type="character" w:customStyle="1" w:styleId="Menyvekt">
    <w:name w:val="Menyvekt"/>
    <w:basedOn w:val="Standardskriftforavsnitt"/>
    <w:rsid w:val="002C73E2"/>
    <w:rPr>
      <w:rFonts w:ascii="Arial" w:hAnsi="Arial"/>
      <w:spacing w:val="-6"/>
      <w:sz w:val="18"/>
    </w:rPr>
  </w:style>
  <w:style w:type="paragraph" w:styleId="Meldingshode">
    <w:name w:val="Message Header"/>
    <w:basedOn w:val="Brdtekst"/>
    <w:semiHidden/>
    <w:rsid w:val="002C73E2"/>
    <w:pPr>
      <w:keepLines/>
      <w:tabs>
        <w:tab w:val="left" w:pos="1800"/>
      </w:tabs>
      <w:spacing w:line="220" w:lineRule="exact"/>
      <w:ind w:left="1800" w:hanging="720"/>
      <w:jc w:val="left"/>
    </w:pPr>
    <w:rPr>
      <w:rFonts w:ascii="Times New Roman" w:hAnsi="Times New Roman"/>
      <w:spacing w:val="0"/>
    </w:rPr>
  </w:style>
  <w:style w:type="paragraph" w:customStyle="1" w:styleId="Adresse">
    <w:name w:val="Adresse"/>
    <w:basedOn w:val="Firmanavn"/>
    <w:rsid w:val="002C73E2"/>
    <w:pPr>
      <w:keepLines/>
      <w:framePr w:w="2232" w:h="1039" w:wrap="notBeside" w:vAnchor="margin" w:hAnchor="page" w:x="9121" w:y="601"/>
      <w:spacing w:line="200" w:lineRule="exact"/>
    </w:pPr>
    <w:rPr>
      <w:rFonts w:ascii="Times New Roman" w:hAnsi="Times New Roman"/>
      <w:spacing w:val="0"/>
      <w:sz w:val="16"/>
    </w:rPr>
  </w:style>
  <w:style w:type="paragraph" w:customStyle="1" w:styleId="Listefrst">
    <w:name w:val="Liste først"/>
    <w:basedOn w:val="Liste"/>
    <w:next w:val="Liste"/>
    <w:rsid w:val="002C73E2"/>
    <w:pPr>
      <w:spacing w:before="60" w:line="220" w:lineRule="exact"/>
      <w:ind w:left="1440"/>
      <w:jc w:val="left"/>
    </w:pPr>
    <w:rPr>
      <w:rFonts w:ascii="Times New Roman" w:hAnsi="Times New Roman"/>
      <w:spacing w:val="0"/>
    </w:rPr>
  </w:style>
  <w:style w:type="paragraph" w:customStyle="1" w:styleId="Blokksitatfrst">
    <w:name w:val="Blokksitat først"/>
    <w:basedOn w:val="Blokksitat"/>
    <w:next w:val="Blokksitat"/>
    <w:rsid w:val="002C73E2"/>
    <w:pPr>
      <w:spacing w:before="60" w:line="220" w:lineRule="exact"/>
      <w:ind w:left="1440" w:right="360"/>
      <w:jc w:val="left"/>
    </w:pPr>
    <w:rPr>
      <w:rFonts w:ascii="Times New Roman" w:hAnsi="Times New Roman"/>
      <w:spacing w:val="0"/>
    </w:rPr>
  </w:style>
  <w:style w:type="paragraph" w:customStyle="1" w:styleId="Blokksitatsist">
    <w:name w:val="Blokksitat sist"/>
    <w:basedOn w:val="Blokksitat"/>
    <w:next w:val="Brdtekst"/>
    <w:rsid w:val="002C73E2"/>
    <w:pPr>
      <w:spacing w:after="240" w:line="220" w:lineRule="exact"/>
      <w:ind w:left="1440" w:right="360"/>
      <w:jc w:val="left"/>
    </w:pPr>
    <w:rPr>
      <w:rFonts w:ascii="Times New Roman" w:hAnsi="Times New Roman"/>
      <w:spacing w:val="0"/>
    </w:rPr>
  </w:style>
  <w:style w:type="paragraph" w:customStyle="1" w:styleId="Bunntekstfrsteside">
    <w:name w:val="Bunntekst førsteside"/>
    <w:basedOn w:val="Bunntekst"/>
    <w:rsid w:val="002C73E2"/>
    <w:pPr>
      <w:tabs>
        <w:tab w:val="clear" w:pos="8640"/>
        <w:tab w:val="left" w:pos="-1080"/>
        <w:tab w:val="right" w:pos="9720"/>
      </w:tabs>
      <w:spacing w:before="430" w:line="240" w:lineRule="auto"/>
      <w:ind w:left="-1080" w:right="-1080"/>
    </w:pPr>
    <w:rPr>
      <w:b/>
      <w:spacing w:val="0"/>
    </w:rPr>
  </w:style>
  <w:style w:type="paragraph" w:customStyle="1" w:styleId="Bunntekstpartall">
    <w:name w:val="Bunntekst partall"/>
    <w:basedOn w:val="Bunntekst"/>
    <w:rsid w:val="002C73E2"/>
    <w:pPr>
      <w:tabs>
        <w:tab w:val="clear" w:pos="8640"/>
        <w:tab w:val="left" w:pos="-1080"/>
        <w:tab w:val="right" w:pos="9720"/>
      </w:tabs>
      <w:spacing w:before="430" w:line="240" w:lineRule="auto"/>
      <w:ind w:left="-1080" w:right="-1080"/>
    </w:pPr>
    <w:rPr>
      <w:b/>
      <w:spacing w:val="0"/>
    </w:rPr>
  </w:style>
  <w:style w:type="paragraph" w:customStyle="1" w:styleId="Bunntekstoddetall">
    <w:name w:val="Bunntekst oddetall"/>
    <w:basedOn w:val="Bunntekst"/>
    <w:rsid w:val="002C73E2"/>
    <w:pPr>
      <w:tabs>
        <w:tab w:val="clear" w:pos="8640"/>
        <w:tab w:val="left" w:pos="-1080"/>
        <w:tab w:val="right" w:pos="0"/>
        <w:tab w:val="right" w:pos="9720"/>
      </w:tabs>
      <w:spacing w:before="430" w:line="240" w:lineRule="auto"/>
      <w:ind w:left="-1080" w:right="-1080"/>
      <w:jc w:val="right"/>
    </w:pPr>
    <w:rPr>
      <w:b/>
      <w:spacing w:val="0"/>
    </w:rPr>
  </w:style>
  <w:style w:type="paragraph" w:customStyle="1" w:styleId="Topptekstfrsteside">
    <w:name w:val="Topptekst førsteside"/>
    <w:basedOn w:val="Topptekst"/>
    <w:rsid w:val="002C73E2"/>
    <w:pPr>
      <w:tabs>
        <w:tab w:val="clear" w:pos="8640"/>
        <w:tab w:val="left" w:pos="-1080"/>
        <w:tab w:val="right" w:pos="9720"/>
      </w:tabs>
      <w:spacing w:after="0" w:line="240" w:lineRule="auto"/>
      <w:ind w:left="-1080" w:right="-1080"/>
    </w:pPr>
    <w:rPr>
      <w:rFonts w:ascii="Times New Roman" w:hAnsi="Times New Roman"/>
      <w:i/>
      <w:spacing w:val="0"/>
    </w:rPr>
  </w:style>
  <w:style w:type="paragraph" w:customStyle="1" w:styleId="Topptekstpartall">
    <w:name w:val="Topptekst partall"/>
    <w:basedOn w:val="Topptekst"/>
    <w:rsid w:val="002C73E2"/>
    <w:pPr>
      <w:tabs>
        <w:tab w:val="clear" w:pos="8640"/>
        <w:tab w:val="left" w:pos="-1080"/>
        <w:tab w:val="right" w:pos="9720"/>
      </w:tabs>
      <w:spacing w:after="0" w:line="240" w:lineRule="auto"/>
      <w:ind w:left="-1080" w:right="-1080"/>
    </w:pPr>
    <w:rPr>
      <w:rFonts w:ascii="Times New Roman" w:hAnsi="Times New Roman"/>
      <w:i/>
      <w:spacing w:val="0"/>
    </w:rPr>
  </w:style>
  <w:style w:type="paragraph" w:customStyle="1" w:styleId="Topptekstoddetall">
    <w:name w:val="Topptekst oddetall"/>
    <w:basedOn w:val="Topptekst"/>
    <w:rsid w:val="002C73E2"/>
    <w:pPr>
      <w:tabs>
        <w:tab w:val="clear" w:pos="8640"/>
        <w:tab w:val="left" w:pos="-1080"/>
        <w:tab w:val="right" w:pos="0"/>
        <w:tab w:val="right" w:pos="9720"/>
      </w:tabs>
      <w:spacing w:after="0" w:line="240" w:lineRule="auto"/>
      <w:ind w:left="-1080" w:right="-1080"/>
      <w:jc w:val="right"/>
    </w:pPr>
    <w:rPr>
      <w:rFonts w:ascii="Times New Roman" w:hAnsi="Times New Roman"/>
      <w:i/>
      <w:spacing w:val="0"/>
    </w:rPr>
  </w:style>
  <w:style w:type="paragraph" w:customStyle="1" w:styleId="Punktmerketlistefrst">
    <w:name w:val="Punktmerket liste først"/>
    <w:basedOn w:val="Punktmerketliste"/>
    <w:next w:val="Punktmerketliste"/>
    <w:rsid w:val="002C73E2"/>
    <w:pPr>
      <w:spacing w:before="60" w:line="220" w:lineRule="exact"/>
      <w:ind w:left="1800"/>
      <w:jc w:val="left"/>
    </w:pPr>
    <w:rPr>
      <w:rFonts w:ascii="Times New Roman" w:hAnsi="Times New Roman"/>
      <w:spacing w:val="0"/>
    </w:rPr>
  </w:style>
  <w:style w:type="paragraph" w:customStyle="1" w:styleId="Punktmerketlistesist">
    <w:name w:val="Punktmerket liste sist"/>
    <w:basedOn w:val="Punktmerketliste"/>
    <w:next w:val="Brdtekst"/>
    <w:rsid w:val="002C73E2"/>
    <w:pPr>
      <w:spacing w:after="240" w:line="220" w:lineRule="exact"/>
      <w:ind w:left="1800"/>
      <w:jc w:val="left"/>
    </w:pPr>
    <w:rPr>
      <w:rFonts w:ascii="Times New Roman" w:hAnsi="Times New Roman"/>
      <w:spacing w:val="0"/>
    </w:rPr>
  </w:style>
  <w:style w:type="paragraph" w:customStyle="1" w:styleId="Nummerertlistefrst">
    <w:name w:val="Nummerert liste først"/>
    <w:basedOn w:val="Nummerertliste"/>
    <w:next w:val="Nummerertliste"/>
    <w:rsid w:val="002C73E2"/>
    <w:pPr>
      <w:spacing w:before="60" w:line="220" w:lineRule="exact"/>
      <w:ind w:left="1800"/>
      <w:jc w:val="left"/>
    </w:pPr>
    <w:rPr>
      <w:rFonts w:ascii="Times New Roman" w:hAnsi="Times New Roman"/>
      <w:spacing w:val="0"/>
    </w:rPr>
  </w:style>
  <w:style w:type="paragraph" w:customStyle="1" w:styleId="Nummerertlistesist">
    <w:name w:val="Nummerert liste sist"/>
    <w:basedOn w:val="Nummerertliste"/>
    <w:next w:val="Brdtekst"/>
    <w:rsid w:val="002C73E2"/>
    <w:pPr>
      <w:spacing w:after="240" w:line="220" w:lineRule="exact"/>
      <w:ind w:left="1800"/>
      <w:jc w:val="left"/>
    </w:pPr>
    <w:rPr>
      <w:rFonts w:ascii="Times New Roman" w:hAnsi="Times New Roman"/>
      <w:spacing w:val="0"/>
    </w:rPr>
  </w:style>
  <w:style w:type="paragraph" w:customStyle="1" w:styleId="Listesist">
    <w:name w:val="Liste sist"/>
    <w:basedOn w:val="Liste"/>
    <w:next w:val="Brdtekst"/>
    <w:rsid w:val="002C73E2"/>
    <w:pPr>
      <w:spacing w:after="240" w:line="220" w:lineRule="exact"/>
      <w:ind w:left="1440"/>
      <w:jc w:val="left"/>
    </w:pPr>
    <w:rPr>
      <w:rFonts w:ascii="Times New Roman" w:hAnsi="Times New Roman"/>
      <w:spacing w:val="0"/>
    </w:rPr>
  </w:style>
  <w:style w:type="paragraph" w:customStyle="1" w:styleId="Kontakt">
    <w:name w:val="Kontakt"/>
    <w:basedOn w:val="Brdtekst"/>
    <w:rsid w:val="002C73E2"/>
    <w:pPr>
      <w:spacing w:line="200" w:lineRule="exact"/>
      <w:jc w:val="left"/>
    </w:pPr>
    <w:rPr>
      <w:rFonts w:ascii="Times New Roman" w:hAnsi="Times New Roman"/>
      <w:spacing w:val="0"/>
    </w:rPr>
  </w:style>
  <w:style w:type="paragraph" w:customStyle="1" w:styleId="Forsideundertittel">
    <w:name w:val="Forsideundertittel"/>
    <w:basedOn w:val="Normal"/>
    <w:next w:val="Brdtekst"/>
    <w:rsid w:val="002C73E2"/>
    <w:pPr>
      <w:keepNext/>
      <w:keepLines/>
      <w:spacing w:before="120" w:after="480" w:line="480" w:lineRule="exact"/>
      <w:ind w:left="1080"/>
      <w:jc w:val="center"/>
    </w:pPr>
    <w:rPr>
      <w:i/>
      <w:spacing w:val="-10"/>
      <w:kern w:val="28"/>
      <w:sz w:val="36"/>
    </w:rPr>
  </w:style>
  <w:style w:type="paragraph" w:customStyle="1" w:styleId="Forsidetittel">
    <w:name w:val="Forsidetittel"/>
    <w:basedOn w:val="Overskriftbasis"/>
    <w:next w:val="Forsideundertittel"/>
    <w:rsid w:val="002C73E2"/>
    <w:pPr>
      <w:pBdr>
        <w:bottom w:val="single" w:sz="18" w:space="20" w:color="auto"/>
      </w:pBdr>
      <w:spacing w:before="480" w:after="240" w:line="560" w:lineRule="exact"/>
      <w:ind w:left="1080"/>
      <w:jc w:val="center"/>
    </w:pPr>
    <w:rPr>
      <w:rFonts w:ascii="Arial" w:hAnsi="Arial"/>
      <w:kern w:val="28"/>
      <w:sz w:val="56"/>
    </w:rPr>
  </w:style>
  <w:style w:type="paragraph" w:customStyle="1" w:styleId="LogoIcon">
    <w:name w:val="Logo Icon"/>
    <w:rsid w:val="002C73E2"/>
    <w:pPr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/>
      <w:spacing w:val="-5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383E04"/>
    <w:rPr>
      <w:rFonts w:ascii="Arial" w:hAnsi="Arial"/>
      <w:spacing w:val="-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83E0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3E04"/>
    <w:rPr>
      <w:rFonts w:ascii="Tahoma" w:hAnsi="Tahoma" w:cs="Tahoma"/>
      <w:spacing w:val="-5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653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roduktivitetskommisjonen.n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ost@sd.dep.n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nhd.dep.n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ler\Forbund\Toppbanner-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Toppbanner-brev</Template>
  <TotalTime>75</TotalTime>
  <Pages>2</Pages>
  <Words>454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Profesjonelt brev</vt:lpstr>
      </vt:variant>
      <vt:variant>
        <vt:i4>0</vt:i4>
      </vt:variant>
    </vt:vector>
  </HeadingPairs>
  <TitlesOfParts>
    <vt:vector size="1" baseType="lpstr">
      <vt:lpstr>Profesjonelt brev</vt:lpstr>
    </vt:vector>
  </TitlesOfParts>
  <Company>Hewlett-Packard Company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Profesjonelt brev</dc:title>
  <dc:creator>Atle Hagtun</dc:creator>
  <cp:lastModifiedBy>Atle Hagtun</cp:lastModifiedBy>
  <cp:revision>8</cp:revision>
  <cp:lastPrinted>2015-09-09T10:05:00Z</cp:lastPrinted>
  <dcterms:created xsi:type="dcterms:W3CDTF">2015-09-02T12:09:00Z</dcterms:created>
  <dcterms:modified xsi:type="dcterms:W3CDTF">2015-09-09T10:07:00Z</dcterms:modified>
</cp:coreProperties>
</file>